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A" w:rsidRDefault="00792C5A" w:rsidP="00F42F20">
      <w:pPr>
        <w:pStyle w:val="a3"/>
        <w:spacing w:line="420" w:lineRule="exact"/>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الرقية الشرعية السادسة !؟</w:t>
      </w:r>
    </w:p>
    <w:p w:rsidR="00F42F20" w:rsidRPr="00792C5A" w:rsidRDefault="00F42F20" w:rsidP="00F42F20">
      <w:pPr>
        <w:pStyle w:val="a3"/>
        <w:spacing w:line="420" w:lineRule="exact"/>
        <w:rPr>
          <w:rFonts w:ascii="Simplified Arabic" w:eastAsia="Times New Roman" w:hAnsi="Simplified Arabic" w:cs="Simplified Arabic"/>
          <w:b/>
          <w:bCs/>
          <w:sz w:val="32"/>
          <w:szCs w:val="32"/>
        </w:rPr>
      </w:pPr>
      <w:r w:rsidRPr="00792C5A">
        <w:rPr>
          <w:rFonts w:ascii="Simplified Arabic" w:eastAsia="Times New Roman" w:hAnsi="Simplified Arabic" w:cs="Simplified Arabic"/>
          <w:b/>
          <w:bCs/>
          <w:sz w:val="32"/>
          <w:szCs w:val="32"/>
          <w:rtl/>
        </w:rPr>
        <w:t>لإصلاح الأمور:</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الورد اليومي لإصلاح الأحوال وتيسير الأمور 100 مرة لكل من :</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استغفر الله العظيم.</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اللهم صل على سيدنا محمد وعلى آل سيدنا محمد.</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لا إله إلا أنت سبحانك إني كنت من الظالمين.</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بسم الله الرحمن الرحيم.</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لا حول ولا قوة إلا بالله العلي العظيم.</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حسبنا الله ونعم الوكيل نعم المولى ونعم النصير.</w:t>
      </w:r>
    </w:p>
    <w:p w:rsidR="00F42F20" w:rsidRPr="00F42F20" w:rsidRDefault="00F42F20" w:rsidP="00792C5A">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w:t>
      </w:r>
      <w:r w:rsidR="00792C5A">
        <w:rPr>
          <w:rFonts w:ascii="Simplified Arabic" w:eastAsia="Times New Roman" w:hAnsi="Simplified Arabic" w:cs="Simplified Arabic" w:hint="cs"/>
          <w:sz w:val="32"/>
          <w:szCs w:val="32"/>
          <w:rtl/>
        </w:rPr>
        <w:t>(</w:t>
      </w:r>
      <w:r w:rsidRPr="00F42F20">
        <w:rPr>
          <w:rFonts w:ascii="Simplified Arabic" w:eastAsia="Times New Roman" w:hAnsi="Simplified Arabic" w:cs="Simplified Arabic"/>
          <w:sz w:val="32"/>
          <w:szCs w:val="32"/>
          <w:rtl/>
        </w:rPr>
        <w:t>رب انصرني على القوم المفسدين</w:t>
      </w:r>
      <w:r w:rsidR="00792C5A">
        <w:rPr>
          <w:rFonts w:ascii="Simplified Arabic" w:eastAsia="Times New Roman" w:hAnsi="Simplified Arabic" w:cs="Simplified Arabic" w:hint="cs"/>
          <w:sz w:val="32"/>
          <w:szCs w:val="32"/>
          <w:rtl/>
        </w:rPr>
        <w:t>)</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يا لطيف</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يا ودود</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 يا مجيب</w:t>
      </w:r>
    </w:p>
    <w:p w:rsid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 يا مجير</w:t>
      </w:r>
    </w:p>
    <w:p w:rsidR="008B5C9E" w:rsidRDefault="008B5C9E" w:rsidP="00F42F20">
      <w:pPr>
        <w:pStyle w:val="a3"/>
        <w:spacing w:line="420" w:lineRule="exact"/>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يا ذا الجلال والإكرام.</w:t>
      </w:r>
    </w:p>
    <w:p w:rsidR="008B5C9E" w:rsidRPr="00F42F20" w:rsidRDefault="008B5C9E" w:rsidP="00F42F20">
      <w:pPr>
        <w:pStyle w:val="a3"/>
        <w:spacing w:line="420" w:lineRule="exact"/>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-يا أرحم الراحمين.</w:t>
      </w:r>
    </w:p>
    <w:p w:rsidR="00F42F20" w:rsidRPr="00792C5A" w:rsidRDefault="00F42F20" w:rsidP="00F42F20">
      <w:pPr>
        <w:pStyle w:val="a3"/>
        <w:spacing w:line="420" w:lineRule="exact"/>
        <w:rPr>
          <w:rFonts w:ascii="Simplified Arabic" w:eastAsia="Times New Roman" w:hAnsi="Simplified Arabic" w:cs="Simplified Arabic"/>
          <w:b/>
          <w:bCs/>
          <w:sz w:val="32"/>
          <w:szCs w:val="32"/>
          <w:rtl/>
        </w:rPr>
      </w:pPr>
      <w:r w:rsidRPr="00792C5A">
        <w:rPr>
          <w:rFonts w:ascii="Simplified Arabic" w:eastAsia="Times New Roman" w:hAnsi="Simplified Arabic" w:cs="Simplified Arabic"/>
          <w:b/>
          <w:bCs/>
          <w:sz w:val="32"/>
          <w:szCs w:val="32"/>
          <w:rtl/>
        </w:rPr>
        <w:t>للزواج الشرعي للسترة  بدون مغالاة مهور:</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10 مرات صباحا ومساء:</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لا إله إلا الله الملك الحق المبين.</w:t>
      </w:r>
    </w:p>
    <w:p w:rsidR="00792C5A"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محمد رسول الله الصادق الوعد الأمين.</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اللهم صل وسلم وبارك عليه وعلى آله وصحبه أجمعين</w:t>
      </w:r>
    </w:p>
    <w:p w:rsidR="00F42F20" w:rsidRPr="00792C5A" w:rsidRDefault="00F42F20" w:rsidP="00F42F20">
      <w:pPr>
        <w:pStyle w:val="a3"/>
        <w:spacing w:line="420" w:lineRule="exact"/>
        <w:rPr>
          <w:rFonts w:ascii="Simplified Arabic" w:eastAsia="Times New Roman" w:hAnsi="Simplified Arabic" w:cs="Simplified Arabic"/>
          <w:b/>
          <w:bCs/>
          <w:sz w:val="32"/>
          <w:szCs w:val="32"/>
          <w:rtl/>
        </w:rPr>
      </w:pPr>
      <w:r w:rsidRPr="00792C5A">
        <w:rPr>
          <w:rFonts w:ascii="Simplified Arabic" w:eastAsia="Times New Roman" w:hAnsi="Simplified Arabic" w:cs="Simplified Arabic"/>
          <w:b/>
          <w:bCs/>
          <w:sz w:val="32"/>
          <w:szCs w:val="32"/>
          <w:rtl/>
        </w:rPr>
        <w:t>صلاة الحاجة هي:</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صلاة ركعتين</w:t>
      </w:r>
      <w:r w:rsidR="008B5C9E">
        <w:rPr>
          <w:rFonts w:ascii="Simplified Arabic" w:eastAsia="Times New Roman" w:hAnsi="Simplified Arabic" w:cs="Simplified Arabic" w:hint="cs"/>
          <w:sz w:val="32"/>
          <w:szCs w:val="32"/>
          <w:rtl/>
        </w:rPr>
        <w:t xml:space="preserve"> أو أكثر</w:t>
      </w:r>
      <w:r w:rsidRPr="00F42F20">
        <w:rPr>
          <w:rFonts w:ascii="Simplified Arabic" w:eastAsia="Times New Roman" w:hAnsi="Simplified Arabic" w:cs="Simplified Arabic"/>
          <w:sz w:val="32"/>
          <w:szCs w:val="32"/>
          <w:rtl/>
        </w:rPr>
        <w:t xml:space="preserve"> والدعاء بعدها.</w:t>
      </w:r>
    </w:p>
    <w:p w:rsidR="00F42F20" w:rsidRPr="00F42F20" w:rsidRDefault="00F42F20" w:rsidP="00792C5A">
      <w:pPr>
        <w:pStyle w:val="a3"/>
        <w:spacing w:line="420" w:lineRule="exact"/>
        <w:rPr>
          <w:rFonts w:ascii="Simplified Arabic" w:eastAsia="Times New Roman" w:hAnsi="Simplified Arabic" w:cs="Simplified Arabic"/>
          <w:sz w:val="32"/>
          <w:szCs w:val="32"/>
          <w:rtl/>
        </w:rPr>
      </w:pPr>
      <w:r w:rsidRPr="008B5C9E">
        <w:rPr>
          <w:rFonts w:ascii="Simplified Arabic" w:eastAsia="Times New Roman" w:hAnsi="Simplified Arabic" w:cs="Simplified Arabic"/>
          <w:b/>
          <w:bCs/>
          <w:sz w:val="32"/>
          <w:szCs w:val="32"/>
          <w:rtl/>
        </w:rPr>
        <w:lastRenderedPageBreak/>
        <w:t>للحاجة:</w:t>
      </w:r>
      <w:r w:rsidRPr="00F42F20">
        <w:rPr>
          <w:rFonts w:ascii="Simplified Arabic" w:eastAsia="Times New Roman" w:hAnsi="Simplified Arabic" w:cs="Simplified Arabic"/>
          <w:sz w:val="32"/>
          <w:szCs w:val="32"/>
          <w:rtl/>
        </w:rPr>
        <w:t xml:space="preserve"> قراءة سورة يس 41 مرة ولو وزعت على عدة أشخاص جاز ذلك وكل مرة يكرر )سلام قولا من رب رحيم( 3 مرات وآخر </w:t>
      </w:r>
      <w:r w:rsidR="00792C5A">
        <w:rPr>
          <w:rFonts w:ascii="Simplified Arabic" w:eastAsia="Times New Roman" w:hAnsi="Simplified Arabic" w:cs="Simplified Arabic" w:hint="cs"/>
          <w:sz w:val="32"/>
          <w:szCs w:val="32"/>
          <w:rtl/>
        </w:rPr>
        <w:t>4</w:t>
      </w:r>
      <w:r w:rsidRPr="00F42F20">
        <w:rPr>
          <w:rFonts w:ascii="Simplified Arabic" w:eastAsia="Times New Roman" w:hAnsi="Simplified Arabic" w:cs="Simplified Arabic"/>
          <w:sz w:val="32"/>
          <w:szCs w:val="32"/>
          <w:rtl/>
        </w:rPr>
        <w:t xml:space="preserve"> آيات 4 مرات.</w:t>
      </w:r>
    </w:p>
    <w:p w:rsidR="00792C5A" w:rsidRPr="00792C5A" w:rsidRDefault="00792C5A" w:rsidP="00F42F20">
      <w:pPr>
        <w:pStyle w:val="a3"/>
        <w:spacing w:line="420" w:lineRule="exact"/>
        <w:rPr>
          <w:rFonts w:ascii="Simplified Arabic" w:eastAsia="Times New Roman" w:hAnsi="Simplified Arabic" w:cs="Simplified Arabic"/>
          <w:b/>
          <w:bCs/>
          <w:sz w:val="32"/>
          <w:szCs w:val="32"/>
          <w:rtl/>
        </w:rPr>
      </w:pPr>
      <w:r w:rsidRPr="00792C5A">
        <w:rPr>
          <w:rFonts w:ascii="Simplified Arabic" w:eastAsia="Times New Roman" w:hAnsi="Simplified Arabic" w:cs="Simplified Arabic" w:hint="cs"/>
          <w:b/>
          <w:bCs/>
          <w:sz w:val="32"/>
          <w:szCs w:val="32"/>
          <w:rtl/>
        </w:rPr>
        <w:t>عند الكرب يفزع إلى الصلاة</w:t>
      </w:r>
    </w:p>
    <w:p w:rsidR="00F42F20" w:rsidRPr="00F42F20" w:rsidRDefault="00792C5A" w:rsidP="00F42F20">
      <w:pPr>
        <w:pStyle w:val="a3"/>
        <w:spacing w:line="420" w:lineRule="exact"/>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و</w:t>
      </w:r>
      <w:r w:rsidR="00F42F20" w:rsidRPr="00F42F20">
        <w:rPr>
          <w:rFonts w:ascii="Simplified Arabic" w:eastAsia="Times New Roman" w:hAnsi="Simplified Arabic" w:cs="Simplified Arabic"/>
          <w:sz w:val="32"/>
          <w:szCs w:val="32"/>
          <w:rtl/>
        </w:rPr>
        <w:t>كان النبي صلى الله عليه وسلم يدعو عند الكرب يقول: (لا إله إلا الله العليم الحليم لا إله إلا الله رب العرش العظيم لا إله إلا الله رب السماوات ورب الأرض رب العرش الكريم).</w:t>
      </w:r>
    </w:p>
    <w:p w:rsidR="00F42F20" w:rsidRPr="00F42F20" w:rsidRDefault="00F42F20" w:rsidP="00792C5A">
      <w:pPr>
        <w:pStyle w:val="a3"/>
        <w:spacing w:line="420" w:lineRule="exact"/>
        <w:rPr>
          <w:rFonts w:ascii="Simplified Arabic" w:eastAsia="Times New Roman" w:hAnsi="Simplified Arabic" w:cs="Simplified Arabic"/>
          <w:sz w:val="32"/>
          <w:szCs w:val="32"/>
          <w:rtl/>
        </w:rPr>
      </w:pPr>
      <w:r w:rsidRPr="00792C5A">
        <w:rPr>
          <w:rFonts w:ascii="Simplified Arabic" w:eastAsia="Times New Roman" w:hAnsi="Simplified Arabic" w:cs="Simplified Arabic"/>
          <w:b/>
          <w:bCs/>
          <w:sz w:val="32"/>
          <w:szCs w:val="32"/>
          <w:rtl/>
        </w:rPr>
        <w:t>صلاة الاستخارة:</w:t>
      </w:r>
      <w:r w:rsidRPr="00F42F20">
        <w:rPr>
          <w:rFonts w:ascii="Simplified Arabic" w:eastAsia="Times New Roman" w:hAnsi="Simplified Arabic" w:cs="Simplified Arabic"/>
          <w:sz w:val="32"/>
          <w:szCs w:val="32"/>
          <w:rtl/>
        </w:rPr>
        <w:t xml:space="preserve"> من هم بأمر كزواج أو شركة أو شراء فيصلي ركعتين ثم يدعو” اللهم إني أستخيرك بعلمك وأستقدرك بقدرتك وأسألك من فضلك العظيم فإنك تقدر ولا أقدر وتعلم ولا أعلم وأنت علام الغيوب . اللهم إن كنت تعلم أن هذا الأمر خير لي في ديني ومعاشي وعاقبة أمري فاقدره لي ويسره لي ثم بارك لي فيه وإن كنت تعلم أن هذا الأمر شر لي في ديني ومعاشي وعاقبة أمري فاصرفه عني واصرفني عنه واقدر لي الخير حيث كان ثم أرضني به “.</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قال ويسمي حاجته.</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ويقرأ المعوذات قبل النوم لئلا يتلبس عليه الأمر وحبذا لو قال: اللهم أرني بياض النهار إن كان الأمر جيدا وسواد الليل إن كان الأمر سيئا.</w:t>
      </w:r>
    </w:p>
    <w:p w:rsidR="00F42F20" w:rsidRP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وليس شرطا أن يرى مناما.</w:t>
      </w:r>
    </w:p>
    <w:p w:rsidR="00F42F20" w:rsidRDefault="00F42F20" w:rsidP="00F42F20">
      <w:pPr>
        <w:pStyle w:val="a3"/>
        <w:spacing w:line="420" w:lineRule="exact"/>
        <w:rPr>
          <w:rFonts w:ascii="Simplified Arabic" w:eastAsia="Times New Roman" w:hAnsi="Simplified Arabic" w:cs="Simplified Arabic"/>
          <w:sz w:val="32"/>
          <w:szCs w:val="32"/>
          <w:rtl/>
        </w:rPr>
      </w:pPr>
      <w:r w:rsidRPr="00F42F20">
        <w:rPr>
          <w:rFonts w:ascii="Simplified Arabic" w:eastAsia="Times New Roman" w:hAnsi="Simplified Arabic" w:cs="Simplified Arabic"/>
          <w:sz w:val="32"/>
          <w:szCs w:val="32"/>
          <w:rtl/>
        </w:rPr>
        <w:t> والتيسير علامة القبول.</w:t>
      </w:r>
    </w:p>
    <w:p w:rsidR="008B5C9E" w:rsidRPr="008B5C9E" w:rsidRDefault="008B5C9E" w:rsidP="008B5C9E">
      <w:pPr>
        <w:pStyle w:val="a3"/>
        <w:rPr>
          <w:rFonts w:asciiTheme="minorBidi" w:hAnsiTheme="minorBidi"/>
          <w:sz w:val="32"/>
          <w:szCs w:val="32"/>
          <w:rtl/>
        </w:rPr>
      </w:pPr>
      <w:r w:rsidRPr="008B5C9E">
        <w:rPr>
          <w:rFonts w:asciiTheme="minorBidi" w:eastAsia="Times New Roman" w:hAnsiTheme="minorBidi"/>
          <w:b/>
          <w:bCs/>
          <w:color w:val="333333"/>
          <w:sz w:val="32"/>
          <w:szCs w:val="32"/>
          <w:rtl/>
        </w:rPr>
        <w:t>– أظن أنه من كانت لديه مشكلة فصلى على النبي صلى الله عليه وسلم</w:t>
      </w:r>
      <w:r w:rsidRPr="008B5C9E">
        <w:rPr>
          <w:rFonts w:asciiTheme="minorBidi" w:eastAsia="Times New Roman" w:hAnsiTheme="minorBidi"/>
          <w:b/>
          <w:bCs/>
          <w:color w:val="333333"/>
          <w:sz w:val="32"/>
          <w:szCs w:val="32"/>
          <w:u w:val="single"/>
          <w:bdr w:val="none" w:sz="0" w:space="0" w:color="auto" w:frame="1"/>
          <w:rtl/>
        </w:rPr>
        <w:t> 100 ألف مرة فإنها ستقضى بإذن الله تعالى.</w:t>
      </w:r>
      <w:r w:rsidRPr="008B5C9E">
        <w:rPr>
          <w:rFonts w:asciiTheme="minorBidi" w:eastAsia="Times New Roman" w:hAnsiTheme="minorBidi"/>
          <w:b/>
          <w:bCs/>
          <w:color w:val="333333"/>
          <w:sz w:val="32"/>
          <w:szCs w:val="32"/>
          <w:rtl/>
        </w:rPr>
        <w:t xml:space="preserve"> وقد كلفتني 13 يوما حتى أكملتها.</w:t>
      </w:r>
      <w:r w:rsidRPr="008B5C9E">
        <w:rPr>
          <w:rFonts w:asciiTheme="minorBidi" w:hAnsiTheme="minorBidi"/>
          <w:sz w:val="32"/>
          <w:szCs w:val="32"/>
          <w:rtl/>
        </w:rPr>
        <w:t xml:space="preserve"> وقد جربها كثيرون إستفاد معظمهم منها.</w:t>
      </w:r>
    </w:p>
    <w:p w:rsidR="00F42F20" w:rsidRPr="00F42F20" w:rsidRDefault="008B5C9E" w:rsidP="008B5C9E">
      <w:pPr>
        <w:pStyle w:val="a3"/>
        <w:rPr>
          <w:rFonts w:ascii="Simplified Arabic" w:hAnsi="Simplified Arabic" w:cs="Simplified Arabic"/>
          <w:sz w:val="32"/>
          <w:szCs w:val="32"/>
        </w:rPr>
      </w:pPr>
      <w:r w:rsidRPr="008B5C9E">
        <w:rPr>
          <w:rFonts w:asciiTheme="minorBidi" w:hAnsiTheme="minorBidi"/>
          <w:sz w:val="32"/>
          <w:szCs w:val="32"/>
          <w:rtl/>
        </w:rPr>
        <w:t>وهي أقوى من الاستغفار لأن الاستغفار له شروط وآداب، قد لا تتحقق من المستغفر. لكن الصلاة على النبي مقبولة لعظيم شأن سيدنا النبي عند خالقه عز وجل.</w:t>
      </w:r>
    </w:p>
    <w:p w:rsidR="00AF4B4B" w:rsidRPr="00F42F20" w:rsidRDefault="00AF4B4B" w:rsidP="00F42F20">
      <w:pPr>
        <w:pStyle w:val="a3"/>
        <w:spacing w:line="420" w:lineRule="exact"/>
        <w:rPr>
          <w:rFonts w:ascii="Simplified Arabic" w:hAnsi="Simplified Arabic" w:cs="Simplified Arabic"/>
          <w:sz w:val="32"/>
          <w:szCs w:val="32"/>
        </w:rPr>
      </w:pPr>
    </w:p>
    <w:sectPr w:rsidR="00AF4B4B" w:rsidRPr="00F42F20" w:rsidSect="008B5C9E">
      <w:pgSz w:w="16838" w:h="11906" w:orient="landscape"/>
      <w:pgMar w:top="720" w:right="720" w:bottom="720" w:left="720" w:header="708" w:footer="708" w:gutter="0"/>
      <w:cols w:num="2" w:space="567"/>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TrueTypeFonts/>
  <w:saveSubsetFonts/>
  <w:defaultTabStop w:val="720"/>
  <w:drawingGridHorizontalSpacing w:val="110"/>
  <w:displayHorizontalDrawingGridEvery w:val="2"/>
  <w:characterSpacingControl w:val="doNotCompress"/>
  <w:compat>
    <w:useFELayout/>
  </w:compat>
  <w:rsids>
    <w:rsidRoot w:val="00F42F20"/>
    <w:rsid w:val="0019559E"/>
    <w:rsid w:val="00792C5A"/>
    <w:rsid w:val="008B5C9E"/>
    <w:rsid w:val="009F0CCA"/>
    <w:rsid w:val="00AF4B4B"/>
    <w:rsid w:val="00C35104"/>
    <w:rsid w:val="00F42F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0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F20"/>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2018-01-27T20:09:00Z</dcterms:created>
  <dcterms:modified xsi:type="dcterms:W3CDTF">2018-01-27T20:09:00Z</dcterms:modified>
</cp:coreProperties>
</file>